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B7F6A6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61722D" w:rsidRPr="0061722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7BB827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722D">
        <w:rPr>
          <w:rFonts w:eastAsia="Times New Roman" w:cs="Times New Roman"/>
          <w:lang w:eastAsia="cs-CZ"/>
        </w:rPr>
        <w:t>podlimitní sektorovou veřejnou zakázku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1722D">
        <w:rPr>
          <w:rFonts w:eastAsia="Times New Roman" w:cs="Times New Roman"/>
          <w:b/>
          <w:lang w:eastAsia="cs-CZ"/>
        </w:rPr>
        <w:t>„</w:t>
      </w:r>
      <w:bookmarkEnd w:id="0"/>
      <w:r w:rsidR="00F81A18">
        <w:rPr>
          <w:b/>
        </w:rPr>
        <w:t>Novoroční kulturně společenské setkání zaměstnanců SŽG</w:t>
      </w:r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E75F94">
        <w:rPr>
          <w:rFonts w:eastAsia="Times New Roman" w:cs="Times New Roman"/>
          <w:lang w:eastAsia="cs-CZ"/>
        </w:rPr>
        <w:t>4</w:t>
      </w:r>
      <w:r w:rsidR="00F81A18">
        <w:rPr>
          <w:rFonts w:eastAsia="Times New Roman" w:cs="Times New Roman"/>
          <w:lang w:eastAsia="cs-CZ"/>
        </w:rPr>
        <w:t>894</w:t>
      </w:r>
      <w:bookmarkStart w:id="1" w:name="_GoBack"/>
      <w:bookmarkEnd w:id="1"/>
      <w:r w:rsidR="0061722D" w:rsidRPr="0061722D">
        <w:rPr>
          <w:rFonts w:eastAsia="Times New Roman" w:cs="Times New Roman"/>
          <w:lang w:eastAsia="cs-CZ"/>
        </w:rPr>
        <w:t>/2023-SŽ-SŽG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EB6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2102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9FE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E5883"/>
    <w:rsid w:val="00DF116D"/>
    <w:rsid w:val="00E36C4A"/>
    <w:rsid w:val="00E64506"/>
    <w:rsid w:val="00E75F94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1A1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208C8-7CDF-4C8C-8737-0F9DBB7E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13</cp:revision>
  <cp:lastPrinted>2023-12-07T09:22:00Z</cp:lastPrinted>
  <dcterms:created xsi:type="dcterms:W3CDTF">2023-06-22T08:31:00Z</dcterms:created>
  <dcterms:modified xsi:type="dcterms:W3CDTF">2023-12-07T09:22:00Z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